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3E" w:rsidRPr="00321A43" w:rsidRDefault="00C210C3" w:rsidP="00712C3E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="00E27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Федотова И.В.</w:t>
      </w:r>
    </w:p>
    <w:p w:rsidR="00712C3E" w:rsidRPr="00321A43" w:rsidRDefault="00321A43" w:rsidP="00712C3E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Класс: </w:t>
      </w:r>
      <w:r w:rsidR="00E27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3б</w:t>
      </w:r>
    </w:p>
    <w:p w:rsidR="00B65AE9" w:rsidRDefault="00B65AE9" w:rsidP="00B65AE9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</w:p>
    <w:tbl>
      <w:tblPr>
        <w:tblStyle w:val="a4"/>
        <w:tblW w:w="0" w:type="auto"/>
        <w:tblLook w:val="04A0"/>
      </w:tblPr>
      <w:tblGrid>
        <w:gridCol w:w="1809"/>
        <w:gridCol w:w="3544"/>
        <w:gridCol w:w="4218"/>
      </w:tblGrid>
      <w:tr w:rsidR="00321A43" w:rsidTr="00E27417">
        <w:tc>
          <w:tcPr>
            <w:tcW w:w="1809" w:type="dxa"/>
          </w:tcPr>
          <w:p w:rsidR="00321A43" w:rsidRDefault="00321A43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544" w:type="dxa"/>
          </w:tcPr>
          <w:p w:rsidR="00321A43" w:rsidRDefault="00321A43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18" w:type="dxa"/>
          </w:tcPr>
          <w:p w:rsidR="00321A43" w:rsidRDefault="00321A43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321A43" w:rsidTr="00E27417">
        <w:tc>
          <w:tcPr>
            <w:tcW w:w="1809" w:type="dxa"/>
          </w:tcPr>
          <w:p w:rsidR="00321A43" w:rsidRDefault="00E27417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3544" w:type="dxa"/>
          </w:tcPr>
          <w:p w:rsidR="00321A43" w:rsidRDefault="00E27417" w:rsidP="00E27417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Сложные слова</w:t>
            </w:r>
          </w:p>
        </w:tc>
        <w:tc>
          <w:tcPr>
            <w:tcW w:w="4218" w:type="dxa"/>
          </w:tcPr>
          <w:p w:rsidR="00321A43" w:rsidRDefault="00E27417" w:rsidP="00E27417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77 упр.138, с. 78 упр. 139, 140, 141</w:t>
            </w:r>
          </w:p>
        </w:tc>
      </w:tr>
      <w:tr w:rsidR="00321A43" w:rsidTr="00E27417">
        <w:tc>
          <w:tcPr>
            <w:tcW w:w="1809" w:type="dxa"/>
          </w:tcPr>
          <w:p w:rsidR="00321A43" w:rsidRDefault="00E27417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3544" w:type="dxa"/>
          </w:tcPr>
          <w:p w:rsidR="00321A43" w:rsidRDefault="00E27417" w:rsidP="00E27417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найти в слове окончание?</w:t>
            </w:r>
          </w:p>
        </w:tc>
        <w:tc>
          <w:tcPr>
            <w:tcW w:w="4218" w:type="dxa"/>
          </w:tcPr>
          <w:p w:rsidR="00321A43" w:rsidRDefault="00E27417" w:rsidP="00E27417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с.79 упр.142, 143, 144, 145, 146, правила наизусть</w:t>
            </w:r>
          </w:p>
        </w:tc>
      </w:tr>
      <w:tr w:rsidR="00321A43" w:rsidTr="00E27417">
        <w:tc>
          <w:tcPr>
            <w:tcW w:w="1809" w:type="dxa"/>
          </w:tcPr>
          <w:p w:rsidR="00321A43" w:rsidRDefault="00E27417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3544" w:type="dxa"/>
          </w:tcPr>
          <w:p w:rsidR="00321A43" w:rsidRDefault="00E27417" w:rsidP="00E27417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в словах</w:t>
            </w:r>
          </w:p>
        </w:tc>
        <w:tc>
          <w:tcPr>
            <w:tcW w:w="4218" w:type="dxa"/>
          </w:tcPr>
          <w:p w:rsidR="00321A43" w:rsidRDefault="00E27417" w:rsidP="00E27417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с.81 упр.147, с.82 упр. 148, 149, 150, (письменно)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пр.151, 152 (устно), записать словарные слова, правила наизусть</w:t>
            </w:r>
          </w:p>
        </w:tc>
      </w:tr>
      <w:tr w:rsidR="00321A43" w:rsidTr="00E27417">
        <w:tc>
          <w:tcPr>
            <w:tcW w:w="1809" w:type="dxa"/>
          </w:tcPr>
          <w:p w:rsidR="00321A43" w:rsidRDefault="00E27417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3544" w:type="dxa"/>
          </w:tcPr>
          <w:p w:rsidR="00321A43" w:rsidRDefault="00E27417" w:rsidP="00E27417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приставка? Как найти в слове приставку?</w:t>
            </w:r>
          </w:p>
        </w:tc>
        <w:tc>
          <w:tcPr>
            <w:tcW w:w="4218" w:type="dxa"/>
          </w:tcPr>
          <w:p w:rsidR="00321A43" w:rsidRDefault="00253BFC" w:rsidP="00E27417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с.84 упр.153, с.85 упр. 154, 155, с.86 упр.156, правила наизусть</w:t>
            </w:r>
          </w:p>
        </w:tc>
      </w:tr>
    </w:tbl>
    <w:p w:rsidR="00321A43" w:rsidRPr="00321A43" w:rsidRDefault="00B65AE9" w:rsidP="00321A43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</w:p>
    <w:tbl>
      <w:tblPr>
        <w:tblStyle w:val="a4"/>
        <w:tblW w:w="0" w:type="auto"/>
        <w:tblLook w:val="04A0"/>
      </w:tblPr>
      <w:tblGrid>
        <w:gridCol w:w="1809"/>
        <w:gridCol w:w="4111"/>
        <w:gridCol w:w="3651"/>
      </w:tblGrid>
      <w:tr w:rsidR="00321A43" w:rsidTr="00253BFC">
        <w:tc>
          <w:tcPr>
            <w:tcW w:w="1809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111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651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321A43" w:rsidTr="00253BFC">
        <w:tc>
          <w:tcPr>
            <w:tcW w:w="1809" w:type="dxa"/>
          </w:tcPr>
          <w:p w:rsidR="00321A43" w:rsidRDefault="00253BFC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4111" w:type="dxa"/>
          </w:tcPr>
          <w:p w:rsidR="00321A43" w:rsidRDefault="00253BFC" w:rsidP="00253BFC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умножения с числом 6. Решение задач</w:t>
            </w:r>
          </w:p>
        </w:tc>
        <w:tc>
          <w:tcPr>
            <w:tcW w:w="3651" w:type="dxa"/>
          </w:tcPr>
          <w:p w:rsidR="00321A43" w:rsidRDefault="00253BFC" w:rsidP="00253BFC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с.44 №1, 5 устно, №2,3,4,6 письменно, занимательные рамки на полях</w:t>
            </w:r>
          </w:p>
        </w:tc>
      </w:tr>
      <w:tr w:rsidR="00321A43" w:rsidTr="00253BFC">
        <w:tc>
          <w:tcPr>
            <w:tcW w:w="1809" w:type="dxa"/>
          </w:tcPr>
          <w:p w:rsidR="00321A43" w:rsidRDefault="00253BFC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4111" w:type="dxa"/>
          </w:tcPr>
          <w:p w:rsidR="00321A43" w:rsidRDefault="00253BFC" w:rsidP="00253BFC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651" w:type="dxa"/>
          </w:tcPr>
          <w:p w:rsidR="00321A43" w:rsidRDefault="00253BFC" w:rsidP="00253BFC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с.45 №4 устно, №1,2,3,5,6 письменно</w:t>
            </w:r>
          </w:p>
        </w:tc>
      </w:tr>
      <w:tr w:rsidR="00321A43" w:rsidTr="00253BFC">
        <w:tc>
          <w:tcPr>
            <w:tcW w:w="1809" w:type="dxa"/>
          </w:tcPr>
          <w:p w:rsidR="00321A43" w:rsidRDefault="00253BFC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4111" w:type="dxa"/>
          </w:tcPr>
          <w:p w:rsidR="00321A43" w:rsidRDefault="00253BFC" w:rsidP="00253BFC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умножения и деления на 7</w:t>
            </w:r>
          </w:p>
        </w:tc>
        <w:tc>
          <w:tcPr>
            <w:tcW w:w="3651" w:type="dxa"/>
          </w:tcPr>
          <w:p w:rsidR="00321A43" w:rsidRDefault="00253BFC" w:rsidP="00253BFC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с.48 №1.5,6.7 устно, №2,3.4 письменно</w:t>
            </w:r>
          </w:p>
        </w:tc>
      </w:tr>
      <w:tr w:rsidR="00321A43" w:rsidTr="00253BFC">
        <w:tc>
          <w:tcPr>
            <w:tcW w:w="1809" w:type="dxa"/>
          </w:tcPr>
          <w:p w:rsidR="00321A43" w:rsidRDefault="00253BFC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111" w:type="dxa"/>
          </w:tcPr>
          <w:p w:rsidR="00321A43" w:rsidRDefault="00253BFC" w:rsidP="00253BFC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любознательных</w:t>
            </w:r>
            <w:proofErr w:type="gramEnd"/>
          </w:p>
        </w:tc>
        <w:tc>
          <w:tcPr>
            <w:tcW w:w="3651" w:type="dxa"/>
          </w:tcPr>
          <w:p w:rsidR="00321A43" w:rsidRDefault="00253BFC" w:rsidP="00253BFC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с.49 устно</w:t>
            </w:r>
          </w:p>
        </w:tc>
      </w:tr>
    </w:tbl>
    <w:p w:rsidR="00321A43" w:rsidRPr="00321A43" w:rsidRDefault="00B65AE9" w:rsidP="00321A43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</w:t>
      </w:r>
    </w:p>
    <w:tbl>
      <w:tblPr>
        <w:tblStyle w:val="a4"/>
        <w:tblW w:w="0" w:type="auto"/>
        <w:tblLook w:val="04A0"/>
      </w:tblPr>
      <w:tblGrid>
        <w:gridCol w:w="1809"/>
        <w:gridCol w:w="4536"/>
        <w:gridCol w:w="3226"/>
      </w:tblGrid>
      <w:tr w:rsidR="00321A43" w:rsidTr="00D8151C">
        <w:tc>
          <w:tcPr>
            <w:tcW w:w="1809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536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26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321A43" w:rsidTr="00D8151C">
        <w:tc>
          <w:tcPr>
            <w:tcW w:w="1809" w:type="dxa"/>
          </w:tcPr>
          <w:p w:rsidR="00321A43" w:rsidRDefault="00D8151C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4536" w:type="dxa"/>
          </w:tcPr>
          <w:p w:rsidR="00321A43" w:rsidRDefault="00D8151C" w:rsidP="00D8151C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А.С.Пушкин «Зимнее утро» </w:t>
            </w:r>
          </w:p>
        </w:tc>
        <w:tc>
          <w:tcPr>
            <w:tcW w:w="3226" w:type="dxa"/>
          </w:tcPr>
          <w:p w:rsidR="00321A43" w:rsidRDefault="00D8151C" w:rsidP="00D8151C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с.88-89 выучить стихотворение наизусть</w:t>
            </w:r>
          </w:p>
        </w:tc>
      </w:tr>
      <w:tr w:rsidR="00321A43" w:rsidTr="00D8151C">
        <w:tc>
          <w:tcPr>
            <w:tcW w:w="1809" w:type="dxa"/>
          </w:tcPr>
          <w:p w:rsidR="00321A43" w:rsidRDefault="00D8151C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4536" w:type="dxa"/>
          </w:tcPr>
          <w:p w:rsidR="00321A43" w:rsidRDefault="00D8151C" w:rsidP="00D8151C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А.С.Пушкин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Стихи</w:t>
            </w:r>
          </w:p>
        </w:tc>
        <w:tc>
          <w:tcPr>
            <w:tcW w:w="3226" w:type="dxa"/>
          </w:tcPr>
          <w:p w:rsidR="00321A43" w:rsidRDefault="00D8151C" w:rsidP="00D8151C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Прочитать стихи Пушкина, которых нет в учебнике</w:t>
            </w:r>
          </w:p>
        </w:tc>
      </w:tr>
      <w:tr w:rsidR="00321A43" w:rsidTr="00D8151C">
        <w:tc>
          <w:tcPr>
            <w:tcW w:w="1809" w:type="dxa"/>
          </w:tcPr>
          <w:p w:rsidR="00321A43" w:rsidRDefault="00D8151C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536" w:type="dxa"/>
          </w:tcPr>
          <w:p w:rsidR="00321A43" w:rsidRDefault="00D8151C" w:rsidP="00D8151C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А.С.Пушкин «Зимний вечер»</w:t>
            </w:r>
          </w:p>
        </w:tc>
        <w:tc>
          <w:tcPr>
            <w:tcW w:w="3226" w:type="dxa"/>
          </w:tcPr>
          <w:p w:rsidR="00321A43" w:rsidRDefault="00D8151C" w:rsidP="00D8151C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с.90-91 выразительное чтение</w:t>
            </w:r>
          </w:p>
        </w:tc>
      </w:tr>
      <w:tr w:rsidR="00321A43" w:rsidTr="00D8151C">
        <w:tc>
          <w:tcPr>
            <w:tcW w:w="1809" w:type="dxa"/>
          </w:tcPr>
          <w:p w:rsidR="00321A43" w:rsidRDefault="00D8151C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536" w:type="dxa"/>
          </w:tcPr>
          <w:p w:rsidR="00321A43" w:rsidRDefault="00D8151C" w:rsidP="00D8151C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А.С.Пушкин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3226" w:type="dxa"/>
          </w:tcPr>
          <w:p w:rsidR="00321A43" w:rsidRDefault="00D8151C" w:rsidP="00D8151C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с.92-102 выразительно читать</w:t>
            </w:r>
          </w:p>
        </w:tc>
      </w:tr>
    </w:tbl>
    <w:p w:rsidR="00321A43" w:rsidRPr="00321A43" w:rsidRDefault="00B65AE9" w:rsidP="00321A43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Окружающий мир</w:t>
      </w:r>
    </w:p>
    <w:tbl>
      <w:tblPr>
        <w:tblStyle w:val="a4"/>
        <w:tblW w:w="0" w:type="auto"/>
        <w:tblLook w:val="04A0"/>
      </w:tblPr>
      <w:tblGrid>
        <w:gridCol w:w="1809"/>
        <w:gridCol w:w="4395"/>
        <w:gridCol w:w="3367"/>
      </w:tblGrid>
      <w:tr w:rsidR="00321A43" w:rsidTr="00D8151C">
        <w:tc>
          <w:tcPr>
            <w:tcW w:w="1809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395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367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321A43" w:rsidTr="00D8151C">
        <w:tc>
          <w:tcPr>
            <w:tcW w:w="1809" w:type="dxa"/>
          </w:tcPr>
          <w:p w:rsidR="00321A43" w:rsidRDefault="00D8151C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4395" w:type="dxa"/>
          </w:tcPr>
          <w:p w:rsidR="00321A43" w:rsidRDefault="00D8151C" w:rsidP="00D8151C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Разнообразие растений</w:t>
            </w:r>
          </w:p>
        </w:tc>
        <w:tc>
          <w:tcPr>
            <w:tcW w:w="3367" w:type="dxa"/>
          </w:tcPr>
          <w:p w:rsidR="00321A43" w:rsidRDefault="00D8151C" w:rsidP="00D8151C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с.69-73 читать, отвечать на вопросы, рабочая тетрадь с.39-41</w:t>
            </w:r>
          </w:p>
        </w:tc>
      </w:tr>
      <w:tr w:rsidR="00321A43" w:rsidTr="00D8151C">
        <w:tc>
          <w:tcPr>
            <w:tcW w:w="1809" w:type="dxa"/>
          </w:tcPr>
          <w:p w:rsidR="00321A43" w:rsidRDefault="00D8151C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395" w:type="dxa"/>
          </w:tcPr>
          <w:p w:rsidR="00321A43" w:rsidRDefault="00D8151C" w:rsidP="00D8151C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Солнце, растения и мы с вами</w:t>
            </w:r>
          </w:p>
        </w:tc>
        <w:tc>
          <w:tcPr>
            <w:tcW w:w="3367" w:type="dxa"/>
          </w:tcPr>
          <w:p w:rsidR="00321A43" w:rsidRDefault="00D8151C" w:rsidP="00D8151C">
            <w:pPr>
              <w:spacing w:before="100" w:beforeAutospacing="1" w:after="1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с.74-77 читать, отвечать на вопросы, рабочая тетрадь с.42-44</w:t>
            </w:r>
          </w:p>
        </w:tc>
      </w:tr>
    </w:tbl>
    <w:p w:rsidR="000B50DB" w:rsidRPr="00A62BCB" w:rsidRDefault="000B50DB" w:rsidP="000B50DB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Английский язык</w:t>
      </w:r>
    </w:p>
    <w:tbl>
      <w:tblPr>
        <w:tblW w:w="1044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861"/>
        <w:gridCol w:w="6075"/>
        <w:gridCol w:w="2507"/>
      </w:tblGrid>
      <w:tr w:rsidR="000B50DB" w:rsidRPr="000B50DB" w:rsidTr="008462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0DB" w:rsidRPr="000B50DB" w:rsidRDefault="000B50DB" w:rsidP="0084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D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0DB" w:rsidRPr="000B50DB" w:rsidRDefault="000B50DB" w:rsidP="0084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D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0DB" w:rsidRPr="000B50DB" w:rsidRDefault="000B50DB" w:rsidP="0084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D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Задания </w:t>
            </w:r>
          </w:p>
        </w:tc>
      </w:tr>
      <w:tr w:rsidR="000B50DB" w:rsidRPr="000B50DB" w:rsidTr="008462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0DB" w:rsidRPr="000B50DB" w:rsidRDefault="000B50DB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0DB" w:rsidRPr="000B50DB" w:rsidRDefault="000B50DB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50DB" w:rsidRPr="000B50DB" w:rsidRDefault="000B50DB" w:rsidP="00846240">
            <w:pPr>
              <w:pStyle w:val="2"/>
              <w:shd w:val="clear" w:color="auto" w:fill="FFFFFF"/>
              <w:spacing w:before="0" w:beforeAutospacing="0" w:after="0" w:afterAutospacing="0" w:line="360" w:lineRule="atLeast"/>
              <w:rPr>
                <w:b w:val="0"/>
                <w:color w:val="0000FF"/>
                <w:sz w:val="24"/>
                <w:szCs w:val="24"/>
                <w:u w:val="single"/>
              </w:rPr>
            </w:pPr>
            <w:r w:rsidRPr="000B50DB">
              <w:rPr>
                <w:b w:val="0"/>
                <w:sz w:val="24"/>
                <w:szCs w:val="24"/>
              </w:rPr>
              <w:t>Теория: Моя счастливая семья</w:t>
            </w:r>
          </w:p>
          <w:p w:rsidR="000B50DB" w:rsidRPr="000B50DB" w:rsidRDefault="000B50DB" w:rsidP="00846240">
            <w:pPr>
              <w:pStyle w:val="2"/>
              <w:shd w:val="clear" w:color="auto" w:fill="FFFFFF"/>
              <w:spacing w:before="0" w:beforeAutospacing="0" w:after="0" w:afterAutospacing="0" w:line="360" w:lineRule="atLeast"/>
              <w:rPr>
                <w:sz w:val="24"/>
                <w:szCs w:val="24"/>
              </w:rPr>
            </w:pPr>
            <w:r w:rsidRPr="000B50DB">
              <w:rPr>
                <w:b w:val="0"/>
                <w:sz w:val="24"/>
                <w:szCs w:val="24"/>
              </w:rPr>
              <w:t>Практика: работа с тетрадью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0DB" w:rsidRPr="000B50DB" w:rsidRDefault="000B50DB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31упр. 5,6       составить сообщение о своей семье </w:t>
            </w:r>
          </w:p>
          <w:p w:rsidR="000B50DB" w:rsidRPr="000B50DB" w:rsidRDefault="000B50DB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B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Обощение</w:t>
            </w:r>
            <w:proofErr w:type="spellEnd"/>
            <w:r w:rsidRPr="000B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(повторить </w:t>
            </w:r>
            <w:proofErr w:type="spellStart"/>
            <w:r w:rsidRPr="000B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Start"/>
            <w:r w:rsidRPr="000B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0B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овторить</w:t>
            </w:r>
            <w:proofErr w:type="spellEnd"/>
            <w:r w:rsidRPr="000B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притяжательные  местоимения)</w:t>
            </w:r>
            <w:r w:rsidRPr="000B50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все что в тетрадях</w:t>
            </w:r>
          </w:p>
          <w:p w:rsidR="000B50DB" w:rsidRPr="000B50DB" w:rsidRDefault="000B50DB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стр. 18.19                        </w:t>
            </w:r>
          </w:p>
        </w:tc>
      </w:tr>
      <w:tr w:rsidR="000B50DB" w:rsidRPr="000B50DB" w:rsidTr="008462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0DB" w:rsidRPr="000B50DB" w:rsidRDefault="000B50DB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0DB" w:rsidRPr="000B50DB" w:rsidRDefault="000B50DB" w:rsidP="00846240">
            <w:pPr>
              <w:pStyle w:val="2"/>
              <w:shd w:val="clear" w:color="auto" w:fill="FFFFFF"/>
              <w:spacing w:before="0" w:beforeAutospacing="0" w:after="0" w:afterAutospacing="0" w:line="360" w:lineRule="atLeast"/>
              <w:rPr>
                <w:b w:val="0"/>
                <w:sz w:val="24"/>
                <w:szCs w:val="24"/>
              </w:rPr>
            </w:pPr>
            <w:r w:rsidRPr="000B50DB">
              <w:rPr>
                <w:b w:val="0"/>
                <w:sz w:val="24"/>
                <w:szCs w:val="24"/>
              </w:rPr>
              <w:t xml:space="preserve">Теория: Множественное число сущ. </w:t>
            </w:r>
          </w:p>
          <w:p w:rsidR="000B50DB" w:rsidRPr="000B50DB" w:rsidRDefault="000B50DB" w:rsidP="00846240">
            <w:pPr>
              <w:pStyle w:val="2"/>
              <w:shd w:val="clear" w:color="auto" w:fill="FFFFFF"/>
              <w:spacing w:before="0" w:beforeAutospacing="0" w:after="0" w:afterAutospacing="0" w:line="360" w:lineRule="atLeast"/>
              <w:rPr>
                <w:sz w:val="24"/>
                <w:szCs w:val="24"/>
              </w:rPr>
            </w:pPr>
            <w:r w:rsidRPr="000B50DB">
              <w:rPr>
                <w:b w:val="0"/>
                <w:sz w:val="24"/>
                <w:szCs w:val="24"/>
              </w:rPr>
              <w:t>Практика</w:t>
            </w:r>
            <w:r w:rsidRPr="000B50DB">
              <w:rPr>
                <w:sz w:val="24"/>
                <w:szCs w:val="24"/>
              </w:rPr>
              <w:t xml:space="preserve">: </w:t>
            </w:r>
          </w:p>
          <w:p w:rsidR="000B50DB" w:rsidRPr="000B50DB" w:rsidRDefault="000B50DB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0DB" w:rsidRPr="000B50DB" w:rsidRDefault="000B50DB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169 правило Р.т. стр. 32 упр. 1.2</w:t>
            </w:r>
          </w:p>
        </w:tc>
      </w:tr>
    </w:tbl>
    <w:p w:rsidR="00B65AE9" w:rsidRPr="00321A43" w:rsidRDefault="00B65AE9" w:rsidP="00B65AE9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944" w:rsidRPr="00332E3E" w:rsidRDefault="00D00944" w:rsidP="00D00944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E3E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</w:t>
      </w:r>
    </w:p>
    <w:p w:rsidR="00D00944" w:rsidRPr="00321A43" w:rsidRDefault="00D00944" w:rsidP="00D00944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183"/>
        <w:gridCol w:w="7006"/>
        <w:gridCol w:w="1382"/>
      </w:tblGrid>
      <w:tr w:rsidR="00D00944" w:rsidTr="008E44E9">
        <w:tc>
          <w:tcPr>
            <w:tcW w:w="1183" w:type="dxa"/>
          </w:tcPr>
          <w:p w:rsidR="00D00944" w:rsidRDefault="00D00944" w:rsidP="008E44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006" w:type="dxa"/>
          </w:tcPr>
          <w:p w:rsidR="00D00944" w:rsidRDefault="00D00944" w:rsidP="008E44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урока:  «ЗНАКИ ПРЕПИНАНИЯ В МУЗЫКЕ».</w:t>
            </w:r>
          </w:p>
        </w:tc>
        <w:tc>
          <w:tcPr>
            <w:tcW w:w="1382" w:type="dxa"/>
          </w:tcPr>
          <w:p w:rsidR="00D00944" w:rsidRDefault="00D00944" w:rsidP="008E44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D00944" w:rsidTr="008E44E9">
        <w:tc>
          <w:tcPr>
            <w:tcW w:w="1183" w:type="dxa"/>
          </w:tcPr>
          <w:p w:rsidR="00D00944" w:rsidRDefault="00D00944" w:rsidP="008E44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11ноября</w:t>
            </w:r>
          </w:p>
          <w:p w:rsidR="00D00944" w:rsidRDefault="00D00944" w:rsidP="008E44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06" w:type="dxa"/>
          </w:tcPr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 Запятая и тире – это знаки препинания в предложении, которые помогают выбрать правильную интонацию, вовремя взять дыхание. При помощи знаков препинания мы можем выразительно прочитать  предложение.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Как вы думаете, есть ли в музыке знаки препинания?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Что же мы будем искать в стране музыки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 Цель: научиться понимать значение слова «Пауза», и определять ее важную роль в музыке, научиться определять музыкальные паузы.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Для достижения поставленной цели, нам помогут музыкальные термины. Какие же это термины? Попробуем отгадать загадки.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Эти семеро ребят все на лесенке сидят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Ножками болтают, песни распевают.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Дружно все они живут,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Отгадай, как их зовут? (Ноты)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Если в предложении мы читаем буквы, то в музыке мы поём или играем ноты. Знаками препинания в предложении служат точки, запятые, а в музыкальной речи существуют свои обозначения – паузы (знак молчания).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 Сделаем привал на станции «Длительность нот».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Если нота – </w:t>
            </w:r>
            <w:proofErr w:type="spellStart"/>
            <w:r>
              <w:rPr>
                <w:color w:val="000000"/>
                <w:sz w:val="27"/>
                <w:szCs w:val="27"/>
              </w:rPr>
              <w:t>кругляшок</w:t>
            </w:r>
            <w:proofErr w:type="spellEnd"/>
            <w:r>
              <w:rPr>
                <w:color w:val="000000"/>
                <w:sz w:val="27"/>
                <w:szCs w:val="27"/>
              </w:rPr>
              <w:t>,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 в нём окошко белое,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Значит, счёт — до четырёх, –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Это нота — </w:t>
            </w:r>
            <w:r>
              <w:rPr>
                <w:b/>
                <w:bCs/>
                <w:color w:val="000000"/>
                <w:sz w:val="27"/>
                <w:szCs w:val="27"/>
              </w:rPr>
              <w:t>целая</w:t>
            </w:r>
            <w:r>
              <w:rPr>
                <w:color w:val="000000"/>
                <w:sz w:val="27"/>
                <w:szCs w:val="27"/>
              </w:rPr>
              <w:t>!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Если к ноте прилепилась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Сбоку палка длинная,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Значит, счёт идёт до двух,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Нота – </w:t>
            </w:r>
            <w:r>
              <w:rPr>
                <w:b/>
                <w:bCs/>
                <w:color w:val="000000"/>
                <w:sz w:val="27"/>
                <w:szCs w:val="27"/>
              </w:rPr>
              <w:t>половинная</w:t>
            </w:r>
            <w:r>
              <w:rPr>
                <w:color w:val="000000"/>
                <w:sz w:val="27"/>
                <w:szCs w:val="27"/>
              </w:rPr>
              <w:t>!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Если в </w:t>
            </w:r>
            <w:proofErr w:type="gramStart"/>
            <w:r>
              <w:rPr>
                <w:color w:val="000000"/>
                <w:sz w:val="27"/>
                <w:szCs w:val="27"/>
              </w:rPr>
              <w:t>нотном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кругляшке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Черная серединка,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То считаем лишь “раз и”,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Нота – </w:t>
            </w:r>
            <w:r>
              <w:rPr>
                <w:b/>
                <w:bCs/>
                <w:color w:val="000000"/>
                <w:sz w:val="27"/>
                <w:szCs w:val="27"/>
              </w:rPr>
              <w:t>четвертная</w:t>
            </w:r>
            <w:r>
              <w:rPr>
                <w:color w:val="000000"/>
                <w:sz w:val="27"/>
                <w:szCs w:val="27"/>
              </w:rPr>
              <w:t>!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Есть ещё много разных нот: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b/>
                <w:bCs/>
                <w:color w:val="000000"/>
                <w:sz w:val="27"/>
                <w:szCs w:val="27"/>
              </w:rPr>
              <w:t>Восьмых</w:t>
            </w:r>
            <w:r>
              <w:rPr>
                <w:color w:val="000000"/>
                <w:sz w:val="27"/>
                <w:szCs w:val="27"/>
              </w:rPr>
              <w:t>, </w:t>
            </w:r>
            <w:r>
              <w:rPr>
                <w:b/>
                <w:bCs/>
                <w:color w:val="000000"/>
                <w:sz w:val="27"/>
                <w:szCs w:val="27"/>
              </w:rPr>
              <w:t>шестнадцатых</w:t>
            </w:r>
            <w:r>
              <w:rPr>
                <w:color w:val="000000"/>
                <w:sz w:val="27"/>
                <w:szCs w:val="27"/>
              </w:rPr>
              <w:t> и выше...</w:t>
            </w:r>
            <w:r>
              <w:rPr>
                <w:color w:val="000000"/>
                <w:sz w:val="27"/>
                <w:szCs w:val="27"/>
              </w:rPr>
              <w:br/>
              <w:t xml:space="preserve">И </w:t>
            </w:r>
            <w:proofErr w:type="gramStart"/>
            <w:r>
              <w:rPr>
                <w:color w:val="000000"/>
                <w:sz w:val="27"/>
                <w:szCs w:val="27"/>
              </w:rPr>
              <w:t>покороче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 них счёт,</w:t>
            </w:r>
            <w:r>
              <w:rPr>
                <w:color w:val="000000"/>
                <w:sz w:val="27"/>
                <w:szCs w:val="27"/>
              </w:rPr>
              <w:br/>
              <w:t>Но в музыке их всех мы слышим.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4514850" cy="1609725"/>
                  <wp:effectExtent l="0" t="0" r="0" b="9525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</w:rPr>
              <w:t>Слушая какие-то музыкальные композиции, вы, наверное, замечали, что бывают такие моменты, когда звучание обрывается на какую-то секунду, затем вновь возобновляется. Замечали?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Длительность таких моментов (когда музыка «молчит») называется паузой.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Я — пауза, поэтому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Мне звуки не нужны,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Я – остановка в музыке,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Кусочек тишины!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Пауза – это временное молчание в музыке.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Как и ноты, для паузы существуют свои специальные знаки показывающие её длительность. 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381250" cy="3181350"/>
                  <wp:effectExtent l="0" t="0" r="0" b="0"/>
                  <wp:docPr id="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  <w:u w:val="single"/>
              </w:rPr>
              <w:t> </w:t>
            </w:r>
            <w:r>
              <w:rPr>
                <w:b/>
                <w:bCs/>
                <w:color w:val="000000"/>
                <w:sz w:val="27"/>
                <w:szCs w:val="27"/>
                <w:u w:val="single"/>
              </w:rPr>
              <w:t>Подводим итоги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 каким помощником Музыки вы познакомились? (Паузой)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Чем является пауза в музыке? (Знаком препинания)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Что такое пауза? (Временное молчание в музыке)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Какие паузы вы знаете? (Целая, половинная, четвертная, восьмая, шестнадцатая)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Для чего нужны паузы?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Ответы: Для того чтобы понимать друг друга в разговорной речи письменной, музыкальной.</w:t>
            </w:r>
          </w:p>
          <w:p w:rsidR="00D00944" w:rsidRPr="00F1553B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F1553B">
              <w:rPr>
                <w:color w:val="000000"/>
                <w:sz w:val="40"/>
                <w:szCs w:val="40"/>
              </w:rPr>
              <w:t xml:space="preserve"> Молодцы!</w:t>
            </w:r>
          </w:p>
          <w:p w:rsidR="00D00944" w:rsidRDefault="00D00944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b/>
                <w:bCs/>
              </w:rPr>
            </w:pPr>
          </w:p>
        </w:tc>
        <w:tc>
          <w:tcPr>
            <w:tcW w:w="1382" w:type="dxa"/>
          </w:tcPr>
          <w:p w:rsidR="00D00944" w:rsidRPr="00561D3E" w:rsidRDefault="00D00944" w:rsidP="008E44E9">
            <w:pPr>
              <w:spacing w:before="100" w:beforeAutospacing="1"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Найти в интернете и прослуша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6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D00944" w:rsidRPr="00561D3E" w:rsidRDefault="00D00944" w:rsidP="008E44E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Л.Бетховен Симфония N5, 1часть.</w:t>
            </w:r>
          </w:p>
        </w:tc>
      </w:tr>
    </w:tbl>
    <w:p w:rsidR="00D00944" w:rsidRPr="00321A43" w:rsidRDefault="00D00944" w:rsidP="00D00944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944" w:rsidRPr="00321A43" w:rsidRDefault="00D00944" w:rsidP="00D00944">
      <w:pPr>
        <w:rPr>
          <w:sz w:val="24"/>
          <w:szCs w:val="24"/>
        </w:rPr>
      </w:pPr>
    </w:p>
    <w:p w:rsidR="005B28EA" w:rsidRPr="00321A43" w:rsidRDefault="005B28EA">
      <w:pPr>
        <w:rPr>
          <w:sz w:val="24"/>
          <w:szCs w:val="24"/>
        </w:rPr>
      </w:pPr>
    </w:p>
    <w:sectPr w:rsidR="005B28EA" w:rsidRPr="00321A43" w:rsidSect="00B4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3DB7"/>
    <w:multiLevelType w:val="multilevel"/>
    <w:tmpl w:val="AD786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27891"/>
    <w:multiLevelType w:val="multilevel"/>
    <w:tmpl w:val="6B669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105C7"/>
    <w:multiLevelType w:val="multilevel"/>
    <w:tmpl w:val="B26C59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90927"/>
    <w:multiLevelType w:val="multilevel"/>
    <w:tmpl w:val="934895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A1CB6"/>
    <w:multiLevelType w:val="multilevel"/>
    <w:tmpl w:val="6E8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A28CD"/>
    <w:multiLevelType w:val="multilevel"/>
    <w:tmpl w:val="D1401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28EA"/>
    <w:rsid w:val="00011800"/>
    <w:rsid w:val="000B50DB"/>
    <w:rsid w:val="000C2F2C"/>
    <w:rsid w:val="000D3BB0"/>
    <w:rsid w:val="00253BFC"/>
    <w:rsid w:val="002A2917"/>
    <w:rsid w:val="00302456"/>
    <w:rsid w:val="00321A43"/>
    <w:rsid w:val="00395A9F"/>
    <w:rsid w:val="003B4FC1"/>
    <w:rsid w:val="003C22E9"/>
    <w:rsid w:val="005700D2"/>
    <w:rsid w:val="005B28EA"/>
    <w:rsid w:val="005D26D6"/>
    <w:rsid w:val="005E16C2"/>
    <w:rsid w:val="00606898"/>
    <w:rsid w:val="00677000"/>
    <w:rsid w:val="006E140B"/>
    <w:rsid w:val="00712C3E"/>
    <w:rsid w:val="007C0D47"/>
    <w:rsid w:val="00881544"/>
    <w:rsid w:val="008A387D"/>
    <w:rsid w:val="00932E44"/>
    <w:rsid w:val="00973EE7"/>
    <w:rsid w:val="009B552D"/>
    <w:rsid w:val="009F1862"/>
    <w:rsid w:val="00A702F7"/>
    <w:rsid w:val="00AA59B0"/>
    <w:rsid w:val="00AE2FBE"/>
    <w:rsid w:val="00B4596F"/>
    <w:rsid w:val="00B65AE9"/>
    <w:rsid w:val="00BA080B"/>
    <w:rsid w:val="00BC065A"/>
    <w:rsid w:val="00C210C3"/>
    <w:rsid w:val="00CB29DC"/>
    <w:rsid w:val="00CB5306"/>
    <w:rsid w:val="00D00944"/>
    <w:rsid w:val="00D650EC"/>
    <w:rsid w:val="00D8151C"/>
    <w:rsid w:val="00E27417"/>
    <w:rsid w:val="00EE2677"/>
    <w:rsid w:val="00F70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E9"/>
  </w:style>
  <w:style w:type="paragraph" w:styleId="2">
    <w:name w:val="heading 2"/>
    <w:basedOn w:val="a"/>
    <w:link w:val="20"/>
    <w:uiPriority w:val="9"/>
    <w:qFormat/>
    <w:rsid w:val="000B5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7C0D47"/>
  </w:style>
  <w:style w:type="character" w:customStyle="1" w:styleId="c20">
    <w:name w:val="c20"/>
    <w:basedOn w:val="a0"/>
    <w:rsid w:val="007C0D47"/>
  </w:style>
  <w:style w:type="paragraph" w:styleId="a3">
    <w:name w:val="Normal (Web)"/>
    <w:basedOn w:val="a"/>
    <w:uiPriority w:val="99"/>
    <w:unhideWhenUsed/>
    <w:rsid w:val="002A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1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B5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7C0D47"/>
  </w:style>
  <w:style w:type="character" w:customStyle="1" w:styleId="c20">
    <w:name w:val="c20"/>
    <w:basedOn w:val="a0"/>
    <w:rsid w:val="007C0D47"/>
  </w:style>
  <w:style w:type="paragraph" w:styleId="a3">
    <w:name w:val="Normal (Web)"/>
    <w:basedOn w:val="a"/>
    <w:uiPriority w:val="99"/>
    <w:unhideWhenUsed/>
    <w:rsid w:val="002A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local.admin</cp:lastModifiedBy>
  <cp:revision>6</cp:revision>
  <dcterms:created xsi:type="dcterms:W3CDTF">2021-11-05T07:18:00Z</dcterms:created>
  <dcterms:modified xsi:type="dcterms:W3CDTF">2021-11-06T21:33:00Z</dcterms:modified>
</cp:coreProperties>
</file>