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6" w:rsidRPr="0045673D" w:rsidRDefault="00876B20" w:rsidP="003E4F46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</w:t>
      </w:r>
      <w:r w:rsidR="003E4F46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</w:t>
      </w:r>
      <w:r w:rsidR="00895AAD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F66A13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Style w:val="a6"/>
        <w:tblW w:w="0" w:type="auto"/>
        <w:tblLook w:val="04A0"/>
      </w:tblPr>
      <w:tblGrid>
        <w:gridCol w:w="1453"/>
        <w:gridCol w:w="4894"/>
        <w:gridCol w:w="2091"/>
      </w:tblGrid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20, упр. 117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суффиксах страдательных причастий настоящего времени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  122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21, упр.127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причастиях.</w:t>
            </w:r>
          </w:p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https://www.youtube.com/watch?v=eJ-MNkY0jFk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22</w:t>
            </w:r>
          </w:p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упр.129</w:t>
            </w:r>
          </w:p>
        </w:tc>
      </w:tr>
    </w:tbl>
    <w:p w:rsidR="003E4F46" w:rsidRPr="0045673D" w:rsidRDefault="00F66A13" w:rsidP="003E4F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0" w:type="auto"/>
        <w:tblLook w:val="04A0"/>
      </w:tblPr>
      <w:tblGrid>
        <w:gridCol w:w="1579"/>
        <w:gridCol w:w="4481"/>
        <w:gridCol w:w="2378"/>
      </w:tblGrid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отрывка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3E4F46" w:rsidRPr="0045673D" w:rsidRDefault="003E4F46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А.С. Пушкина.</w:t>
            </w:r>
          </w:p>
          <w:p w:rsidR="003E4F46" w:rsidRPr="0045673D" w:rsidRDefault="003E4F46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стр.99-112 читать</w:t>
            </w:r>
          </w:p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(текст «Станционный смотритель»)</w:t>
            </w:r>
          </w:p>
        </w:tc>
      </w:tr>
      <w:tr w:rsidR="003E4F46" w:rsidRPr="0045673D" w:rsidTr="00993350">
        <w:tc>
          <w:tcPr>
            <w:tcW w:w="1809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E4F46" w:rsidRPr="0045673D" w:rsidRDefault="003E4F46" w:rsidP="009933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E4F46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6A13" w:rsidRPr="0045673D" w:rsidRDefault="00F66A13" w:rsidP="003E4F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11589" w:rsidRPr="0045673D" w:rsidRDefault="00811589" w:rsidP="0001160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44D7D" w:rsidRPr="0045673D" w:rsidRDefault="00E60D8B" w:rsidP="00B367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673D">
        <w:rPr>
          <w:rFonts w:ascii="Times New Roman" w:hAnsi="Times New Roman" w:cs="Times New Roman"/>
          <w:b/>
          <w:color w:val="002060"/>
          <w:sz w:val="24"/>
          <w:szCs w:val="24"/>
        </w:rPr>
        <w:t>Английский язык</w:t>
      </w:r>
    </w:p>
    <w:tbl>
      <w:tblPr>
        <w:tblStyle w:val="a6"/>
        <w:tblW w:w="9498" w:type="dxa"/>
        <w:tblLook w:val="04A0"/>
      </w:tblPr>
      <w:tblGrid>
        <w:gridCol w:w="1414"/>
        <w:gridCol w:w="5707"/>
        <w:gridCol w:w="2377"/>
      </w:tblGrid>
      <w:tr w:rsidR="00D44D7D" w:rsidRPr="0045673D" w:rsidTr="00993350">
        <w:trPr>
          <w:trHeight w:val="279"/>
        </w:trPr>
        <w:tc>
          <w:tcPr>
            <w:tcW w:w="1414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07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7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44D7D" w:rsidRPr="0045673D" w:rsidTr="005A49A8">
        <w:trPr>
          <w:trHeight w:val="571"/>
        </w:trPr>
        <w:tc>
          <w:tcPr>
            <w:tcW w:w="1414" w:type="dxa"/>
          </w:tcPr>
          <w:p w:rsidR="00D44D7D" w:rsidRPr="0045673D" w:rsidRDefault="003E4F4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</w:t>
            </w:r>
            <w:r w:rsidR="00D44D7D"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5707" w:type="dxa"/>
          </w:tcPr>
          <w:p w:rsidR="00D44D7D" w:rsidRPr="0045673D" w:rsidRDefault="00D44D7D" w:rsidP="005A4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с26 у</w:t>
            </w:r>
            <w:proofErr w:type="gramStart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,2уст</w:t>
            </w: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377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D7D" w:rsidRPr="0045673D" w:rsidTr="00993350">
        <w:trPr>
          <w:trHeight w:val="525"/>
        </w:trPr>
        <w:tc>
          <w:tcPr>
            <w:tcW w:w="1414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5707" w:type="dxa"/>
          </w:tcPr>
          <w:p w:rsidR="00D44D7D" w:rsidRPr="0045673D" w:rsidRDefault="005A49A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с27чит</w:t>
            </w:r>
            <w:proofErr w:type="gramStart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</w:t>
            </w: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377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D7D" w:rsidRPr="0045673D" w:rsidTr="00993350">
        <w:trPr>
          <w:trHeight w:val="525"/>
        </w:trPr>
        <w:tc>
          <w:tcPr>
            <w:tcW w:w="1414" w:type="dxa"/>
          </w:tcPr>
          <w:p w:rsidR="00D44D7D" w:rsidRPr="0045673D" w:rsidRDefault="003E4F46" w:rsidP="00993350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11</w:t>
            </w:r>
            <w:r w:rsidR="00D44D7D"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5707" w:type="dxa"/>
          </w:tcPr>
          <w:p w:rsidR="00D44D7D" w:rsidRPr="0045673D" w:rsidRDefault="005A49A8" w:rsidP="009933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с28 у</w:t>
            </w:r>
            <w:proofErr w:type="gramStart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4567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,3уст</w:t>
            </w:r>
          </w:p>
        </w:tc>
        <w:tc>
          <w:tcPr>
            <w:tcW w:w="2377" w:type="dxa"/>
          </w:tcPr>
          <w:p w:rsidR="00D44D7D" w:rsidRPr="0045673D" w:rsidRDefault="00D44D7D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1F48" w:rsidRPr="0045673D" w:rsidRDefault="007C1F48" w:rsidP="00B3677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0633" w:rsidRPr="0045673D" w:rsidRDefault="00C0798C" w:rsidP="0037063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Алгебра</w:t>
      </w:r>
      <w:r w:rsidR="00370633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г</w:t>
      </w:r>
      <w:r w:rsidR="00456F5A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еометрия</w:t>
      </w:r>
    </w:p>
    <w:tbl>
      <w:tblPr>
        <w:tblStyle w:val="a6"/>
        <w:tblW w:w="0" w:type="auto"/>
        <w:tblLook w:val="04A0"/>
      </w:tblPr>
      <w:tblGrid>
        <w:gridCol w:w="1695"/>
        <w:gridCol w:w="4477"/>
        <w:gridCol w:w="2266"/>
      </w:tblGrid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Линейные уравнения. Решение задач с помощью  уравнений</w:t>
            </w:r>
            <w:proofErr w:type="gram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п.6 – п.8; № 141, № 130(в), № 131(в).</w:t>
            </w:r>
          </w:p>
        </w:tc>
      </w:tr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11.11.21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арифметическое, размах, мода. Медиана как статистическая </w:t>
            </w: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§4, п.9, п.10; №179, №190.</w:t>
            </w:r>
          </w:p>
        </w:tc>
      </w:tr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Алгебра 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Т. «Уравнения. Статистические характеристики».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§4, п.6 – п.10; (повторить). Уметь решать примеры из этих пунктов.</w:t>
            </w:r>
          </w:p>
        </w:tc>
      </w:tr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Смежные и вертикальные углы.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п.14, п.15; №6, №9; №12.</w:t>
            </w:r>
          </w:p>
        </w:tc>
      </w:tr>
      <w:tr w:rsidR="003E4F4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Перпендикулярные прямые.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46" w:rsidRPr="0045673D" w:rsidRDefault="003E4F4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§2, п.16; №4, №11, №13.</w:t>
            </w:r>
          </w:p>
        </w:tc>
      </w:tr>
    </w:tbl>
    <w:p w:rsidR="00197D87" w:rsidRPr="0045673D" w:rsidRDefault="005B147E" w:rsidP="003E4F4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Информатика</w:t>
      </w:r>
    </w:p>
    <w:tbl>
      <w:tblPr>
        <w:tblStyle w:val="a6"/>
        <w:tblW w:w="0" w:type="auto"/>
        <w:tblLook w:val="04A0"/>
      </w:tblPr>
      <w:tblGrid>
        <w:gridCol w:w="1681"/>
        <w:gridCol w:w="4310"/>
        <w:gridCol w:w="2447"/>
      </w:tblGrid>
      <w:tr w:rsidR="00197D87" w:rsidRPr="0045673D" w:rsidTr="00993350">
        <w:tc>
          <w:tcPr>
            <w:tcW w:w="18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45673D" w:rsidTr="00993350">
        <w:tc>
          <w:tcPr>
            <w:tcW w:w="18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245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517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Стр.45-50 §1.6.пересказывать.</w:t>
            </w:r>
          </w:p>
        </w:tc>
      </w:tr>
    </w:tbl>
    <w:p w:rsidR="00197D87" w:rsidRPr="0045673D" w:rsidRDefault="00B36774" w:rsidP="00B36774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Физика</w:t>
      </w:r>
    </w:p>
    <w:tbl>
      <w:tblPr>
        <w:tblStyle w:val="a6"/>
        <w:tblW w:w="0" w:type="auto"/>
        <w:tblLook w:val="04A0"/>
      </w:tblPr>
      <w:tblGrid>
        <w:gridCol w:w="1695"/>
        <w:gridCol w:w="4498"/>
        <w:gridCol w:w="2245"/>
      </w:tblGrid>
      <w:tr w:rsidR="00197D87" w:rsidRPr="0045673D" w:rsidTr="00993350">
        <w:tc>
          <w:tcPr>
            <w:tcW w:w="18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45673D" w:rsidTr="00993350">
        <w:tc>
          <w:tcPr>
            <w:tcW w:w="18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.11.2021</w:t>
            </w:r>
          </w:p>
        </w:tc>
        <w:tc>
          <w:tcPr>
            <w:tcW w:w="5245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«Механическое движение»</w:t>
            </w:r>
          </w:p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«Равномерное движение»</w:t>
            </w:r>
          </w:p>
        </w:tc>
        <w:tc>
          <w:tcPr>
            <w:tcW w:w="2517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14 читать, </w:t>
            </w:r>
            <w:proofErr w:type="spellStart"/>
            <w:proofErr w:type="gram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№1,2,4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15 читать</w:t>
            </w:r>
          </w:p>
        </w:tc>
      </w:tr>
      <w:tr w:rsidR="00197D87" w:rsidRPr="0045673D" w:rsidTr="00993350">
        <w:tc>
          <w:tcPr>
            <w:tcW w:w="18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45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«Скорость. Единицы скорости»</w:t>
            </w:r>
          </w:p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«Расчет пути и времени движения»</w:t>
            </w:r>
          </w:p>
        </w:tc>
        <w:tc>
          <w:tcPr>
            <w:tcW w:w="2517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16, </w:t>
            </w:r>
            <w:proofErr w:type="spellStart"/>
            <w:proofErr w:type="gram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№1,2,3,4,5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17, </w:t>
            </w:r>
            <w:proofErr w:type="spellStart"/>
            <w:proofErr w:type="gram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№1,2,3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</w:tr>
    </w:tbl>
    <w:p w:rsidR="004E2462" w:rsidRPr="0045673D" w:rsidRDefault="004E2462" w:rsidP="00197D8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97D87" w:rsidRPr="0045673D" w:rsidRDefault="004E2462" w:rsidP="004E2462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История</w:t>
      </w:r>
      <w:r w:rsidR="00197D87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 обществознание</w:t>
      </w:r>
    </w:p>
    <w:tbl>
      <w:tblPr>
        <w:tblStyle w:val="a6"/>
        <w:tblW w:w="0" w:type="auto"/>
        <w:tblLook w:val="04A0"/>
      </w:tblPr>
      <w:tblGrid>
        <w:gridCol w:w="1609"/>
        <w:gridCol w:w="4600"/>
        <w:gridCol w:w="2229"/>
      </w:tblGrid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 4-6 читать</w:t>
            </w:r>
          </w:p>
        </w:tc>
      </w:tr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и Россия в начале эпохи Великих Географических открытий»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</w:t>
            </w:r>
          </w:p>
        </w:tc>
      </w:tr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D87" w:rsidRPr="0045673D" w:rsidTr="009D1BC6">
        <w:tc>
          <w:tcPr>
            <w:tcW w:w="160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600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стоит на страже закона»</w:t>
            </w:r>
          </w:p>
        </w:tc>
        <w:tc>
          <w:tcPr>
            <w:tcW w:w="2229" w:type="dxa"/>
          </w:tcPr>
          <w:p w:rsidR="00197D87" w:rsidRPr="0045673D" w:rsidRDefault="00197D8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П.7</w:t>
            </w:r>
          </w:p>
        </w:tc>
      </w:tr>
    </w:tbl>
    <w:p w:rsidR="00043792" w:rsidRPr="0045673D" w:rsidRDefault="00043792" w:rsidP="00F7450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9D1BC6" w:rsidRPr="0045673D" w:rsidRDefault="00B915BF" w:rsidP="00F745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612"/>
        <w:gridCol w:w="4576"/>
        <w:gridCol w:w="2250"/>
      </w:tblGrid>
      <w:tr w:rsidR="009D1BC6" w:rsidRPr="0045673D" w:rsidTr="00993350">
        <w:tc>
          <w:tcPr>
            <w:tcW w:w="1809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45673D" w:rsidTr="00993350">
        <w:tc>
          <w:tcPr>
            <w:tcW w:w="1809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245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Океанические течения</w:t>
            </w:r>
          </w:p>
        </w:tc>
        <w:tc>
          <w:tcPr>
            <w:tcW w:w="2517" w:type="dxa"/>
          </w:tcPr>
          <w:p w:rsidR="009D1BC6" w:rsidRPr="0045673D" w:rsidRDefault="009D1BC6" w:rsidP="0099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п.16, вопросы 1-6, стр. 63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1BC6" w:rsidRPr="0045673D" w:rsidTr="00993350">
        <w:tc>
          <w:tcPr>
            <w:tcW w:w="1809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9D1BC6" w:rsidRPr="0045673D" w:rsidRDefault="009D1BC6" w:rsidP="009933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и озера Земли</w:t>
            </w:r>
          </w:p>
        </w:tc>
        <w:tc>
          <w:tcPr>
            <w:tcW w:w="2517" w:type="dxa"/>
          </w:tcPr>
          <w:p w:rsidR="009D1BC6" w:rsidRPr="0045673D" w:rsidRDefault="009D1BC6" w:rsidP="009933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п.17, вопросы 1-7, стр.67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56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8600F" w:rsidRPr="0045673D" w:rsidRDefault="00A8600F" w:rsidP="00F745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D1BC6" w:rsidRPr="0045673D" w:rsidRDefault="00E60D8B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66"/>
        <w:gridCol w:w="4525"/>
        <w:gridCol w:w="2247"/>
      </w:tblGrid>
      <w:tr w:rsidR="009D1BC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45673D" w:rsidTr="0099335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Кольчатые черви. Классы кольчецов.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§9,10</w:t>
            </w:r>
          </w:p>
        </w:tc>
      </w:tr>
    </w:tbl>
    <w:p w:rsidR="00A8600F" w:rsidRPr="0045673D" w:rsidRDefault="00A8600F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53BA4" w:rsidRPr="0045673D" w:rsidRDefault="00A53BA4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D1BC6" w:rsidRPr="0045673D" w:rsidRDefault="00F7450B" w:rsidP="009D1BC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73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МУЗЫКА</w:t>
      </w:r>
    </w:p>
    <w:tbl>
      <w:tblPr>
        <w:tblStyle w:val="a6"/>
        <w:tblW w:w="0" w:type="auto"/>
        <w:tblLook w:val="04A0"/>
      </w:tblPr>
      <w:tblGrid>
        <w:gridCol w:w="1577"/>
        <w:gridCol w:w="4631"/>
        <w:gridCol w:w="2230"/>
      </w:tblGrid>
      <w:tr w:rsidR="0045673D" w:rsidRPr="0045673D" w:rsidTr="0045673D">
        <w:tc>
          <w:tcPr>
            <w:tcW w:w="1577" w:type="dxa"/>
          </w:tcPr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31" w:type="dxa"/>
          </w:tcPr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Музыкальный образ. Лирические образы в музыке.</w:t>
            </w:r>
          </w:p>
        </w:tc>
        <w:tc>
          <w:tcPr>
            <w:tcW w:w="2230" w:type="dxa"/>
          </w:tcPr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5673D" w:rsidRPr="0045673D" w:rsidTr="0045673D">
        <w:tc>
          <w:tcPr>
            <w:tcW w:w="1577" w:type="dxa"/>
          </w:tcPr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</w:t>
            </w:r>
          </w:p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31" w:type="dxa"/>
          </w:tcPr>
          <w:p w:rsidR="0045673D" w:rsidRPr="0045673D" w:rsidRDefault="0045673D" w:rsidP="00993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образ - 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это воплощенная в музыке жизнь,  хотя бы небольшая ее частица: чувство, переживание,  мысль, поступок, действие человека, нескольких людей;  какое-либо проявление природы, какое-либо событие из жизни человека,  народа, всего человечества.</w:t>
            </w:r>
            <w:proofErr w:type="gramEnd"/>
          </w:p>
          <w:p w:rsidR="0045673D" w:rsidRPr="0045673D" w:rsidRDefault="0045673D" w:rsidP="00993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Мы с вами изучим 3 главных типа образов в музыке:</w:t>
            </w:r>
          </w:p>
          <w:p w:rsidR="0045673D" w:rsidRPr="0045673D" w:rsidRDefault="0045673D" w:rsidP="0045673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лирические</w:t>
            </w:r>
          </w:p>
          <w:p w:rsidR="0045673D" w:rsidRPr="0045673D" w:rsidRDefault="0045673D" w:rsidP="0045673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драматические</w:t>
            </w:r>
          </w:p>
          <w:p w:rsidR="0045673D" w:rsidRPr="0045673D" w:rsidRDefault="0045673D" w:rsidP="0045673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эпические</w:t>
            </w:r>
          </w:p>
          <w:p w:rsidR="0045673D" w:rsidRPr="0045673D" w:rsidRDefault="0045673D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Сегодняшний урок посвящён лирическим образам в музыке.</w:t>
            </w:r>
          </w:p>
          <w:p w:rsidR="0045673D" w:rsidRPr="0045673D" w:rsidRDefault="0045673D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Слово лирика происходит от слова "лира" – это древний инструмент, </w:t>
            </w:r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играли певцы (рапсоды), повествуя о различных событиях и пережитых эмоциях.</w:t>
            </w: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Лирика 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– это непосредственное, очень личное восприятие мира и различных событий.</w:t>
            </w: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чувства и переживания героя, лирического героя, это его монолог, в котором он повествует о том, что ему довелось пережить.</w:t>
            </w: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В лирическом произведении нет никаких событий, в отличие от драмы и эпоса – только исповедь лирического героя, его личное восприятие различных явлений.</w:t>
            </w:r>
          </w:p>
          <w:p w:rsidR="0045673D" w:rsidRPr="0045673D" w:rsidRDefault="0045673D" w:rsidP="00993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3D" w:rsidRPr="0045673D" w:rsidRDefault="0045673D" w:rsidP="0045673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45673D" w:rsidRPr="0045673D" w:rsidRDefault="0045673D" w:rsidP="0045673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45673D" w:rsidRPr="0045673D" w:rsidRDefault="0045673D" w:rsidP="0045673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отсутствие действия</w:t>
            </w:r>
          </w:p>
          <w:p w:rsidR="0045673D" w:rsidRPr="0045673D" w:rsidRDefault="0045673D" w:rsidP="009933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Мы познакомимся с типичным лирическим героем – мифологическим персонажем Древней Греции – Орфеем и образом этого героя, созданным различными композиторами разных эпох.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Об Орфее написано много, наиболее известные музыкальные произведения –</w:t>
            </w:r>
          </w:p>
          <w:p w:rsidR="0045673D" w:rsidRPr="0045673D" w:rsidRDefault="0045673D" w:rsidP="004567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Опера Кристофа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Виллибальда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"Орфей"</w:t>
            </w:r>
          </w:p>
          <w:p w:rsidR="0045673D" w:rsidRPr="0045673D" w:rsidRDefault="0045673D" w:rsidP="004567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Оперетта Жака Оффенбаха "Орфей в аду"</w:t>
            </w:r>
          </w:p>
          <w:p w:rsidR="0045673D" w:rsidRPr="0045673D" w:rsidRDefault="0045673D" w:rsidP="004567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Зонг-опера современного композитора Александра Журбина "Орфей и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всех этих произведений лежит история любви Орфея к его погибшей жене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Эвридике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и его путешествие в ад, с целью вернуть её к жизни.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Эта история опирается на миф об Орфее.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Орфей был одним из знаменитых греческих героев, считается первым профессиональным музыкантом. Он играл на лире (от названия которой, как мы помним, и пошло название "лирика"), играл настолько прекрасно, что его игра покоряла всех: людей, зверей, чудовищ.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укусила змея, и она умерла. Горе Орфея было безутешно.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Боги Олимпа сжалились над ним, и Зевс разрешил ему спуститься в царство мёртвых, Аид, и вывести оттуда жену, поставив условием ни разу не посмотреть на неё.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Орфей спустился в Аид, играя на лире, и все персонажи подземного царства мёртвых, очарованные его игрой, уступали ему дорогу, даже страшный пёс Цербер, которому поручено охранять вход 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Аид.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Он нашёл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, взял её за руку и повёл вверх, прочь из царства мёртвых, не глядя на неё, как и велел ему Зевс. 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, не понимая причины этого, стала жаловаться на то, что Орфей, вероятно, разлюбил её и умолять хоть раз взглянуть на неё. Орфей не удержался, посмотрел на жену – и она вновь умерла.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Горе Орфея выражено в прекрасной мелодии из 2-го акта оперы.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5673D" w:rsidRPr="0045673D" w:rsidRDefault="0045673D" w:rsidP="004567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Какой инструмент солирует в этой мелодии? </w:t>
            </w:r>
            <w:r w:rsidRPr="0045673D"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45673D" w:rsidRPr="0045673D" w:rsidRDefault="0045673D" w:rsidP="004567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выбрал именно его? (</w:t>
            </w:r>
            <w:r w:rsidRPr="0045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холодное, потусторонне звучание, впечатления от недавно посещённого царства мёртвых, где как бы замерли </w:t>
            </w:r>
            <w:proofErr w:type="spellStart"/>
            <w:proofErr w:type="gramStart"/>
            <w:r w:rsidRPr="0045673D">
              <w:rPr>
                <w:rFonts w:ascii="Times New Roman" w:hAnsi="Times New Roman" w:cs="Times New Roman"/>
                <w:i/>
                <w:sz w:val="24"/>
                <w:szCs w:val="24"/>
              </w:rPr>
              <w:t>замерли</w:t>
            </w:r>
            <w:proofErr w:type="spellEnd"/>
            <w:proofErr w:type="gramEnd"/>
            <w:r w:rsidRPr="0045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 человеческие чувства)</w:t>
            </w:r>
          </w:p>
          <w:p w:rsidR="0045673D" w:rsidRPr="0045673D" w:rsidRDefault="0045673D" w:rsidP="004567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Какие чувства выражает эта мелодия? (</w:t>
            </w:r>
            <w:r w:rsidRPr="0045673D">
              <w:rPr>
                <w:rFonts w:ascii="Times New Roman" w:hAnsi="Times New Roman" w:cs="Times New Roman"/>
                <w:i/>
                <w:sz w:val="24"/>
                <w:szCs w:val="24"/>
              </w:rPr>
              <w:t>глубокую печаль, смирение, нежность, безнадежность)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В античном мифе Орфей так и потерял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Но в опере </w:t>
            </w:r>
            <w:proofErr w:type="spellStart"/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всё кончается благополучно: Амур, видя отчаяние Орфея, принёс ему добрую весть – Зевс разрешил вернуть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на землю, к живым людям, растроганный талантом Орфея и его безутешным горем.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Но Орфей ещё не знает этого – "Мелодия"  </w:t>
            </w:r>
            <w:proofErr w:type="spellStart"/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всю полноту его печали.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этом произведении есть все признаки </w:t>
            </w:r>
            <w:r w:rsidRPr="00456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лирического образа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73D" w:rsidRPr="0045673D" w:rsidRDefault="0045673D" w:rsidP="004567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  <w:p w:rsidR="0045673D" w:rsidRPr="0045673D" w:rsidRDefault="0045673D" w:rsidP="004567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45673D" w:rsidRPr="0045673D" w:rsidRDefault="0045673D" w:rsidP="0045673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Отсутствие действия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Даты жизни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proofErr w:type="gram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– 1714-1787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Это великий оперный реформатор, создал новый тип оперы: оперы, в которой главной была не внешняя вокальная виртуозность, а правда жизни, тесная  связь вокального действия с инструментальным сопровождением, яркая обрисовка характеров героев и их чувств.</w:t>
            </w:r>
          </w:p>
          <w:p w:rsidR="0045673D" w:rsidRPr="0045673D" w:rsidRDefault="0045673D" w:rsidP="0099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3D" w:rsidRPr="0045673D" w:rsidRDefault="0045673D" w:rsidP="0099335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45673D" w:rsidRPr="0045673D" w:rsidRDefault="0045673D" w:rsidP="00993350">
            <w:pPr>
              <w:pStyle w:val="a7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2230" w:type="dxa"/>
          </w:tcPr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в интернете и прослушать:</w:t>
            </w:r>
          </w:p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Кристофа </w:t>
            </w:r>
            <w:proofErr w:type="spellStart"/>
            <w:proofErr w:type="gramStart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proofErr w:type="gramEnd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«Мелодия» для флейты с оркестром.</w:t>
            </w:r>
          </w:p>
          <w:p w:rsidR="0045673D" w:rsidRPr="0045673D" w:rsidRDefault="0045673D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содержение</w:t>
            </w:r>
            <w:proofErr w:type="spellEnd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мифа «Орфей и </w:t>
            </w:r>
            <w:proofErr w:type="spellStart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5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53BA4" w:rsidRPr="0045673D" w:rsidRDefault="00A53BA4" w:rsidP="009D1BC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D1BC6" w:rsidRPr="0045673D" w:rsidRDefault="00871859" w:rsidP="00871859">
      <w:pPr>
        <w:shd w:val="clear" w:color="auto" w:fill="FFFFFF"/>
        <w:tabs>
          <w:tab w:val="center" w:pos="4111"/>
          <w:tab w:val="right" w:pos="8222"/>
        </w:tabs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ab/>
      </w:r>
      <w:r w:rsidR="00E60D8B" w:rsidRPr="004567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ИЗО</w:t>
      </w:r>
    </w:p>
    <w:tbl>
      <w:tblPr>
        <w:tblStyle w:val="a6"/>
        <w:tblW w:w="10740" w:type="dxa"/>
        <w:tblInd w:w="-689" w:type="dxa"/>
        <w:tblLook w:val="04A0"/>
      </w:tblPr>
      <w:tblGrid>
        <w:gridCol w:w="1546"/>
        <w:gridCol w:w="7229"/>
        <w:gridCol w:w="1965"/>
      </w:tblGrid>
      <w:tr w:rsidR="009D1BC6" w:rsidRPr="0045673D" w:rsidTr="009D1BC6">
        <w:tc>
          <w:tcPr>
            <w:tcW w:w="1546" w:type="dxa"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9" w:type="dxa"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9D1BC6" w:rsidRPr="0045673D" w:rsidTr="009D1BC6">
        <w:trPr>
          <w:trHeight w:val="952"/>
        </w:trPr>
        <w:tc>
          <w:tcPr>
            <w:tcW w:w="1546" w:type="dxa"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7а – 9.11</w:t>
            </w:r>
          </w:p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 – 12.11</w:t>
            </w:r>
          </w:p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7в – 12.11</w:t>
            </w:r>
          </w:p>
        </w:tc>
        <w:tc>
          <w:tcPr>
            <w:tcW w:w="7229" w:type="dxa"/>
          </w:tcPr>
          <w:p w:rsidR="009D1BC6" w:rsidRPr="0045673D" w:rsidRDefault="009D1BC6" w:rsidP="00993350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eastAsia="SchoolBookSanPin" w:hAnsi="Times New Roman" w:cs="Times New Roman"/>
                <w:sz w:val="24"/>
                <w:szCs w:val="24"/>
              </w:rPr>
              <w:t>Пропорции головы человека</w:t>
            </w:r>
          </w:p>
          <w:p w:rsidR="009D1BC6" w:rsidRPr="0045673D" w:rsidRDefault="002A45F7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9D1BC6" w:rsidRPr="0045673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https://zen.yandex.ru/media/risuydoma/znai-prostye-vesci-chtoby-pravilno-vypolnit-postroenie-golovy-i-lica-cheloveka-5d3dc275f8ea6700ae171b93</w:t>
              </w:r>
            </w:hyperlink>
          </w:p>
        </w:tc>
        <w:tc>
          <w:tcPr>
            <w:tcW w:w="1965" w:type="dxa"/>
          </w:tcPr>
          <w:p w:rsidR="009D1BC6" w:rsidRPr="0045673D" w:rsidRDefault="009D1BC6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Изучить материал. Выполнить зарисовку головы человека</w:t>
            </w:r>
          </w:p>
        </w:tc>
      </w:tr>
    </w:tbl>
    <w:p w:rsidR="009D1BC6" w:rsidRPr="0045673D" w:rsidRDefault="009D1BC6" w:rsidP="00871859">
      <w:pPr>
        <w:shd w:val="clear" w:color="auto" w:fill="FFFFFF"/>
        <w:tabs>
          <w:tab w:val="center" w:pos="4111"/>
          <w:tab w:val="right" w:pos="8222"/>
        </w:tabs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D1BC6" w:rsidRDefault="002B3A96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девочки)</w:t>
      </w:r>
    </w:p>
    <w:tbl>
      <w:tblPr>
        <w:tblStyle w:val="a6"/>
        <w:tblW w:w="0" w:type="auto"/>
        <w:tblLook w:val="04A0"/>
      </w:tblPr>
      <w:tblGrid>
        <w:gridCol w:w="1560"/>
        <w:gridCol w:w="4643"/>
        <w:gridCol w:w="2235"/>
      </w:tblGrid>
      <w:tr w:rsidR="00C71472" w:rsidTr="00993350">
        <w:tc>
          <w:tcPr>
            <w:tcW w:w="1560" w:type="dxa"/>
          </w:tcPr>
          <w:p w:rsidR="00C71472" w:rsidRDefault="00C71472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43" w:type="dxa"/>
          </w:tcPr>
          <w:p w:rsidR="00C71472" w:rsidRDefault="00C71472" w:rsidP="00993350">
            <w:pPr>
              <w:tabs>
                <w:tab w:val="center" w:pos="2514"/>
                <w:tab w:val="left" w:pos="3540"/>
              </w:tabs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35" w:type="dxa"/>
          </w:tcPr>
          <w:p w:rsidR="00C71472" w:rsidRDefault="00C71472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71472" w:rsidTr="00993350">
        <w:tc>
          <w:tcPr>
            <w:tcW w:w="1560" w:type="dxa"/>
          </w:tcPr>
          <w:p w:rsidR="00C71472" w:rsidRDefault="00C71472" w:rsidP="0099335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643" w:type="dxa"/>
          </w:tcPr>
          <w:p w:rsidR="00C71472" w:rsidRDefault="00C71472" w:rsidP="0099335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  <w:r w:rsidRPr="00F7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71472" w:rsidRDefault="00C71472" w:rsidP="0099335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1472" w:rsidRPr="00301278" w:rsidRDefault="00C71472" w:rsidP="0099335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ВНИМАНИЕ!!! Задания будут разосланы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2235" w:type="dxa"/>
          </w:tcPr>
          <w:p w:rsidR="00C71472" w:rsidRPr="00F904B9" w:rsidRDefault="00C71472" w:rsidP="00993350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конспект и сделать краткую запись в тетрадь</w:t>
            </w:r>
          </w:p>
        </w:tc>
      </w:tr>
    </w:tbl>
    <w:p w:rsidR="002B3A96" w:rsidRPr="0045673D" w:rsidRDefault="002B3A96" w:rsidP="00C71472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D1BC6" w:rsidRPr="0045673D" w:rsidRDefault="00F7450B" w:rsidP="00F7450B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Технологи</w:t>
      </w:r>
      <w:proofErr w:type="gramStart"/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я(</w:t>
      </w:r>
      <w:proofErr w:type="gramEnd"/>
      <w:r w:rsidRPr="0045673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мальчики)</w:t>
      </w:r>
    </w:p>
    <w:tbl>
      <w:tblPr>
        <w:tblStyle w:val="a6"/>
        <w:tblW w:w="9071" w:type="dxa"/>
        <w:tblLook w:val="04A0"/>
      </w:tblPr>
      <w:tblGrid>
        <w:gridCol w:w="756"/>
        <w:gridCol w:w="858"/>
        <w:gridCol w:w="4668"/>
        <w:gridCol w:w="2789"/>
      </w:tblGrid>
      <w:tr w:rsidR="009D1BC6" w:rsidRPr="0045673D" w:rsidTr="009D1BC6">
        <w:trPr>
          <w:trHeight w:val="635"/>
        </w:trPr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для самостоятельного изучения 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по теме </w:t>
            </w:r>
          </w:p>
        </w:tc>
      </w:tr>
      <w:tr w:rsidR="009D1BC6" w:rsidRPr="0045673D" w:rsidTr="009D1BC6">
        <w:trPr>
          <w:trHeight w:val="962"/>
        </w:trPr>
        <w:tc>
          <w:tcPr>
            <w:tcW w:w="0" w:type="auto"/>
          </w:tcPr>
          <w:p w:rsidR="009D1BC6" w:rsidRPr="0045673D" w:rsidRDefault="0045673D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BC6" w:rsidRPr="0045673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73D" w:rsidRPr="004567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соединения  деталей  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,  шурупами,  в  нагель. </w:t>
            </w:r>
          </w:p>
        </w:tc>
        <w:tc>
          <w:tcPr>
            <w:tcW w:w="0" w:type="auto"/>
          </w:tcPr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BC6" w:rsidRPr="0045673D" w:rsidRDefault="009D1BC6" w:rsidP="00993350">
            <w:pPr>
              <w:tabs>
                <w:tab w:val="left" w:pos="2235"/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конспект в тетради по теме</w:t>
            </w:r>
          </w:p>
        </w:tc>
      </w:tr>
    </w:tbl>
    <w:p w:rsidR="00DE6550" w:rsidRPr="0045673D" w:rsidRDefault="00DE6550" w:rsidP="00A8600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673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280"/>
        <w:gridCol w:w="2507"/>
      </w:tblGrid>
      <w:tr w:rsidR="00A53BA4" w:rsidRPr="0045673D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5673D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5673D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5673D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A53BA4" w:rsidRPr="0045673D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45673D" w:rsidRDefault="009D1BC6" w:rsidP="009D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BC6" w:rsidRPr="0045673D" w:rsidRDefault="009D1BC6" w:rsidP="009D1BC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 xml:space="preserve">Тема: «Оползни и обвалы, их последствия. Защита населения»        </w:t>
            </w:r>
          </w:p>
          <w:p w:rsidR="00A53BA4" w:rsidRPr="0045673D" w:rsidRDefault="00A53BA4" w:rsidP="0033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BA4" w:rsidRPr="0045673D" w:rsidRDefault="009D1BC6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73D">
              <w:rPr>
                <w:rFonts w:ascii="Times New Roman" w:hAnsi="Times New Roman" w:cs="Times New Roman"/>
                <w:sz w:val="24"/>
                <w:szCs w:val="24"/>
              </w:rPr>
              <w:t>Задание: №2.6, практикум выполнить.</w:t>
            </w:r>
          </w:p>
        </w:tc>
      </w:tr>
    </w:tbl>
    <w:p w:rsidR="00A53BA4" w:rsidRPr="0045673D" w:rsidRDefault="00A53BA4" w:rsidP="007250D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6BD0" w:rsidRPr="0045673D" w:rsidRDefault="00196BD0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B13D14" w:rsidRPr="0045673D" w:rsidRDefault="00B13D14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A152AB" w:rsidRPr="0045673D" w:rsidRDefault="00A152AB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0474CF" w:rsidRPr="0045673D" w:rsidRDefault="000474CF" w:rsidP="000474C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B915BF" w:rsidRPr="0045673D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45673D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34A"/>
    <w:multiLevelType w:val="hybridMultilevel"/>
    <w:tmpl w:val="49106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E6A69"/>
    <w:multiLevelType w:val="hybridMultilevel"/>
    <w:tmpl w:val="289C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40251"/>
    <w:multiLevelType w:val="hybridMultilevel"/>
    <w:tmpl w:val="2438C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32A3B"/>
    <w:multiLevelType w:val="hybridMultilevel"/>
    <w:tmpl w:val="A342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E18AD"/>
    <w:multiLevelType w:val="hybridMultilevel"/>
    <w:tmpl w:val="3C1A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11608"/>
    <w:rsid w:val="00043792"/>
    <w:rsid w:val="000474CF"/>
    <w:rsid w:val="000559C7"/>
    <w:rsid w:val="00055B0E"/>
    <w:rsid w:val="00062A89"/>
    <w:rsid w:val="000E345B"/>
    <w:rsid w:val="000F182F"/>
    <w:rsid w:val="001367C7"/>
    <w:rsid w:val="00172871"/>
    <w:rsid w:val="00196BD0"/>
    <w:rsid w:val="00197D87"/>
    <w:rsid w:val="001C61D4"/>
    <w:rsid w:val="002021B5"/>
    <w:rsid w:val="00243A02"/>
    <w:rsid w:val="002967FE"/>
    <w:rsid w:val="002A45F7"/>
    <w:rsid w:val="002B3A96"/>
    <w:rsid w:val="002B5F13"/>
    <w:rsid w:val="002D37D0"/>
    <w:rsid w:val="002F0636"/>
    <w:rsid w:val="00306639"/>
    <w:rsid w:val="00315FAF"/>
    <w:rsid w:val="00330A5F"/>
    <w:rsid w:val="00370633"/>
    <w:rsid w:val="003A79E8"/>
    <w:rsid w:val="003B3C24"/>
    <w:rsid w:val="003B754E"/>
    <w:rsid w:val="003E4F46"/>
    <w:rsid w:val="003F7D7A"/>
    <w:rsid w:val="00417952"/>
    <w:rsid w:val="004442D7"/>
    <w:rsid w:val="0045673D"/>
    <w:rsid w:val="00456F5A"/>
    <w:rsid w:val="004A3DC5"/>
    <w:rsid w:val="004B4FCA"/>
    <w:rsid w:val="004B5050"/>
    <w:rsid w:val="004B678B"/>
    <w:rsid w:val="004E2462"/>
    <w:rsid w:val="005A49A8"/>
    <w:rsid w:val="005B147E"/>
    <w:rsid w:val="005C0FE0"/>
    <w:rsid w:val="006056BF"/>
    <w:rsid w:val="00610627"/>
    <w:rsid w:val="006A39D5"/>
    <w:rsid w:val="00702A37"/>
    <w:rsid w:val="00721D60"/>
    <w:rsid w:val="007250D4"/>
    <w:rsid w:val="00747C40"/>
    <w:rsid w:val="00765A63"/>
    <w:rsid w:val="00780EF4"/>
    <w:rsid w:val="007A5D4F"/>
    <w:rsid w:val="007C1F48"/>
    <w:rsid w:val="007D1B75"/>
    <w:rsid w:val="00806F12"/>
    <w:rsid w:val="00811589"/>
    <w:rsid w:val="00814F25"/>
    <w:rsid w:val="008343BC"/>
    <w:rsid w:val="00871859"/>
    <w:rsid w:val="00876B20"/>
    <w:rsid w:val="00895AAD"/>
    <w:rsid w:val="008B100A"/>
    <w:rsid w:val="008D6C2C"/>
    <w:rsid w:val="008E7FCC"/>
    <w:rsid w:val="009012CF"/>
    <w:rsid w:val="009B607D"/>
    <w:rsid w:val="009C2370"/>
    <w:rsid w:val="009D14C7"/>
    <w:rsid w:val="009D1BC6"/>
    <w:rsid w:val="009D5205"/>
    <w:rsid w:val="00A152AB"/>
    <w:rsid w:val="00A41EF1"/>
    <w:rsid w:val="00A53BA4"/>
    <w:rsid w:val="00A778FD"/>
    <w:rsid w:val="00A8600F"/>
    <w:rsid w:val="00B13D14"/>
    <w:rsid w:val="00B34BAF"/>
    <w:rsid w:val="00B36774"/>
    <w:rsid w:val="00B81742"/>
    <w:rsid w:val="00B915BF"/>
    <w:rsid w:val="00B941CC"/>
    <w:rsid w:val="00BA1A04"/>
    <w:rsid w:val="00C069DC"/>
    <w:rsid w:val="00C0798C"/>
    <w:rsid w:val="00C277FF"/>
    <w:rsid w:val="00C465D8"/>
    <w:rsid w:val="00C71472"/>
    <w:rsid w:val="00D422A4"/>
    <w:rsid w:val="00D44D7D"/>
    <w:rsid w:val="00D55C74"/>
    <w:rsid w:val="00D76148"/>
    <w:rsid w:val="00DA1DC3"/>
    <w:rsid w:val="00DC285C"/>
    <w:rsid w:val="00DE1CDF"/>
    <w:rsid w:val="00DE6550"/>
    <w:rsid w:val="00DF10AA"/>
    <w:rsid w:val="00DF523A"/>
    <w:rsid w:val="00E24C62"/>
    <w:rsid w:val="00E51748"/>
    <w:rsid w:val="00E60D8B"/>
    <w:rsid w:val="00EA09D3"/>
    <w:rsid w:val="00EC019D"/>
    <w:rsid w:val="00ED5AC9"/>
    <w:rsid w:val="00EE205D"/>
    <w:rsid w:val="00F06601"/>
    <w:rsid w:val="00F567F8"/>
    <w:rsid w:val="00F66A13"/>
    <w:rsid w:val="00F7450B"/>
    <w:rsid w:val="00FD0E99"/>
    <w:rsid w:val="00FF2801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71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4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7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7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4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D7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media/risuydoma/znai-prostye-vesci-chtoby-pravilno-vypolnit-postroenie-golovy-i-lica-cheloveka-5d3dc275f8ea6700ae171b9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1D02-9C0C-442A-A231-3C28E401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103</cp:revision>
  <dcterms:created xsi:type="dcterms:W3CDTF">2020-04-02T16:33:00Z</dcterms:created>
  <dcterms:modified xsi:type="dcterms:W3CDTF">2021-11-07T09:41:00Z</dcterms:modified>
</cp:coreProperties>
</file>